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53A5">
      <w:pPr>
        <w:widowControl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auto"/>
          <w:kern w:val="0"/>
          <w:sz w:val="36"/>
          <w:szCs w:val="36"/>
        </w:rPr>
        <w:t>政府采购进口产品申请表</w:t>
      </w:r>
    </w:p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5928"/>
      </w:tblGrid>
      <w:tr w14:paraId="677E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325">
            <w:pPr>
              <w:widowControl/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一、基本情况</w:t>
            </w:r>
          </w:p>
        </w:tc>
      </w:tr>
      <w:tr w14:paraId="420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0E07">
            <w:pPr>
              <w:widowControl/>
              <w:shd w:val="clear" w:color="auto" w:fill="FFFFFF"/>
              <w:spacing w:line="288" w:lineRule="auto"/>
              <w:ind w:right="-1758" w:rightChars="-837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F3DC"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 w14:paraId="3C10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ACD2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申请文件名称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F350"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 w14:paraId="33E3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708D"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采购项目名称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耗材名称）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C9414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649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8D38"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进口产品预算（万元）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F5F94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9A6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2D0E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6FC2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4B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8E8B">
            <w:pPr>
              <w:widowControl/>
              <w:spacing w:line="288" w:lineRule="auto"/>
              <w:jc w:val="left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预算（万元）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636241">
            <w:pPr>
              <w:tabs>
                <w:tab w:val="center" w:pos="2856"/>
              </w:tabs>
              <w:spacing w:line="288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895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2BB6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进口产品项目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使用单位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AB9FB"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3C9D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7287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进口产品采购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组织单位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0A648"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28C9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5F40">
            <w:pPr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二、申请采购进口产品理由</w:t>
            </w:r>
          </w:p>
        </w:tc>
      </w:tr>
      <w:tr w14:paraId="2422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C299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52"/>
            </w:r>
            <w:r>
              <w:rPr>
                <w:rFonts w:ascii="Arial" w:hAnsi="Arial" w:cs="Arial"/>
                <w:color w:val="auto"/>
              </w:rPr>
              <w:t>1．中国境内无法获取：</w:t>
            </w:r>
          </w:p>
        </w:tc>
      </w:tr>
      <w:tr w14:paraId="54EF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626E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A3"/>
            </w:r>
            <w:r>
              <w:rPr>
                <w:rFonts w:ascii="Arial" w:hAnsi="Arial" w:cs="Arial"/>
                <w:color w:val="auto"/>
              </w:rPr>
              <w:t>2．无法以合理的商业条件获取：</w:t>
            </w:r>
          </w:p>
        </w:tc>
      </w:tr>
      <w:tr w14:paraId="3139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28E8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</w:rPr>
              <w:t>3．其他。</w:t>
            </w:r>
          </w:p>
        </w:tc>
      </w:tr>
      <w:tr w14:paraId="1497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665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eastAsia="宋体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  <w:t>原因阐述：</w:t>
            </w:r>
          </w:p>
          <w:p w14:paraId="4062A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一、采购进口产品的政策依据</w:t>
            </w:r>
          </w:p>
          <w:p w14:paraId="4F502A1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医疗服务需求</w:t>
            </w:r>
          </w:p>
          <w:p w14:paraId="65452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三、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采购产品的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用途</w:t>
            </w:r>
          </w:p>
          <w:p w14:paraId="00700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主要技术指标</w:t>
            </w:r>
          </w:p>
          <w:p w14:paraId="6D2C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采购进口产品的必要性和不可替代性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300E7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进口产品与国产产品的价格比较</w:t>
            </w:r>
          </w:p>
          <w:p w14:paraId="13334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性能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 w14:paraId="106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的售后服务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 w14:paraId="33FB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、结论</w:t>
            </w:r>
          </w:p>
          <w:p w14:paraId="3233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4913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28D9BEC7"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备注：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★为必填项目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　　　　　　　　　　　　　　　　　　　　　　　　　</w:t>
            </w:r>
          </w:p>
          <w:p w14:paraId="7F421543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</w:tbl>
    <w:p w14:paraId="10C39764">
      <w:pPr>
        <w:widowControl/>
        <w:shd w:val="clear" w:color="auto" w:fill="FFFFFF"/>
        <w:spacing w:line="360" w:lineRule="auto"/>
        <w:rPr>
          <w:rFonts w:ascii="Arial" w:hAnsi="Arial" w:cs="Arial"/>
          <w:color w:val="auto"/>
          <w:kern w:val="0"/>
          <w:sz w:val="28"/>
          <w:szCs w:val="28"/>
        </w:rPr>
        <w:sectPr>
          <w:pgSz w:w="11906" w:h="16838"/>
          <w:pgMar w:top="850" w:right="1417" w:bottom="1134" w:left="1417" w:header="851" w:footer="992" w:gutter="0"/>
          <w:pgNumType w:start="1"/>
          <w:cols w:space="720" w:num="1"/>
          <w:docGrid w:type="lines" w:linePitch="312" w:charSpace="0"/>
        </w:sectPr>
      </w:pPr>
    </w:p>
    <w:p w14:paraId="1FCA2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BF81E"/>
    <w:multiLevelType w:val="singleLevel"/>
    <w:tmpl w:val="14ABF8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1D172D4E"/>
    <w:rsid w:val="0C9B05DF"/>
    <w:rsid w:val="1D172D4E"/>
    <w:rsid w:val="38AB1BA0"/>
    <w:rsid w:val="3B447A85"/>
    <w:rsid w:val="52015C53"/>
    <w:rsid w:val="65876ADA"/>
    <w:rsid w:val="66577446"/>
    <w:rsid w:val="744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i/>
      <w:iCs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271</Characters>
  <Lines>0</Lines>
  <Paragraphs>0</Paragraphs>
  <TotalTime>1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2024-09-10T00:47:00Z</dcterms:created>
  <dc:creator>Administrator</dc:creator>
  <cp:lastModifiedBy>大鹏展翅1398770474</cp:lastModifiedBy>
  <dcterms:modified xsi:type="dcterms:W3CDTF">2024-10-31T06:10:17Z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FF81857A533F40D2841F016EEA584BF8_13</vt:lpwstr>
  </property>
</Properties>
</file>