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20"/>
        <w:gridCol w:w="1417"/>
      </w:tblGrid>
      <w:tr w14:paraId="772E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637" w:type="dxa"/>
            <w:gridSpan w:val="2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8A1900F">
            <w:pPr>
              <w:widowControl/>
              <w:spacing w:line="380" w:lineRule="exact"/>
              <w:jc w:val="center"/>
              <w:rPr>
                <w:rFonts w:hint="default" w:ascii="宋体" w:hAnsi="宋体" w:eastAsia="宋体" w:cs="Arial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4"/>
                <w:szCs w:val="24"/>
                <w:lang w:val="en-US" w:eastAsia="zh-CN"/>
              </w:rPr>
              <w:t>中南大学湘雅二医院桂林医院限制类技术一览表（2024年）</w:t>
            </w:r>
          </w:p>
        </w:tc>
      </w:tr>
      <w:tr w14:paraId="6AA4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220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51FC9DF">
            <w:pPr>
              <w:widowControl/>
              <w:spacing w:line="380" w:lineRule="exact"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sz w:val="24"/>
                <w:szCs w:val="24"/>
              </w:rPr>
              <w:t>技术名称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BB66A66">
            <w:pPr>
              <w:widowControl/>
              <w:spacing w:line="380" w:lineRule="exact"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sz w:val="24"/>
                <w:szCs w:val="24"/>
              </w:rPr>
              <w:t>开展科室</w:t>
            </w:r>
          </w:p>
        </w:tc>
      </w:tr>
      <w:tr w14:paraId="4541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7220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4CB43E2">
            <w:pPr>
              <w:widowControl/>
              <w:spacing w:line="380" w:lineRule="exact"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sz w:val="24"/>
                <w:szCs w:val="24"/>
              </w:rPr>
              <w:t>心血管疾病介入诊疗技术（含先天性心脏病介入治疗技术、心脏导管消融技术、起搏器植入技术、冠心病介入诊疗技术）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CEC08D8">
            <w:pPr>
              <w:widowControl/>
              <w:spacing w:line="380" w:lineRule="exact"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心血管内科</w:t>
            </w:r>
          </w:p>
        </w:tc>
      </w:tr>
      <w:tr w14:paraId="6D1F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220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EF6F08B">
            <w:pPr>
              <w:widowControl/>
              <w:spacing w:line="380" w:lineRule="exact"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sz w:val="24"/>
                <w:szCs w:val="24"/>
              </w:rPr>
              <w:t>神经血管介入诊疗技术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EFC8E52">
            <w:pPr>
              <w:widowControl/>
              <w:spacing w:line="380" w:lineRule="exact"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神经外科</w:t>
            </w:r>
          </w:p>
        </w:tc>
      </w:tr>
      <w:tr w14:paraId="2114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220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404CB9E">
            <w:pPr>
              <w:widowControl/>
              <w:spacing w:line="380" w:lineRule="exact"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sz w:val="24"/>
                <w:szCs w:val="24"/>
              </w:rPr>
              <w:t>人工膝关节置换技术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67394CD">
            <w:pPr>
              <w:widowControl/>
              <w:spacing w:line="380" w:lineRule="exact"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骨科</w:t>
            </w:r>
          </w:p>
        </w:tc>
      </w:tr>
      <w:tr w14:paraId="49F7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7220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8D83976">
            <w:pPr>
              <w:widowControl/>
              <w:spacing w:line="380" w:lineRule="exact"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sz w:val="24"/>
                <w:szCs w:val="24"/>
              </w:rPr>
              <w:t>脊柱内镜诊疗技术（四级）</w:t>
            </w: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 w14:paraId="4C44E1FE">
            <w:pPr>
              <w:widowControl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3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20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6942B17">
            <w:pPr>
              <w:widowControl/>
              <w:spacing w:line="380" w:lineRule="exact"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sz w:val="24"/>
                <w:szCs w:val="24"/>
              </w:rPr>
              <w:t>泌尿外科内镜诊疗技术（四级）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2D7690C">
            <w:pPr>
              <w:widowControl/>
              <w:spacing w:line="380" w:lineRule="exact"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泌尿外科</w:t>
            </w:r>
          </w:p>
        </w:tc>
      </w:tr>
      <w:tr w14:paraId="659B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7220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DD51BF6">
            <w:pPr>
              <w:widowControl/>
              <w:spacing w:line="380" w:lineRule="exact"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ECMO技术（重症医学科）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519F719">
            <w:pPr>
              <w:widowControl/>
              <w:spacing w:line="380" w:lineRule="exact"/>
              <w:jc w:val="center"/>
              <w:rPr>
                <w:rFonts w:ascii="宋体" w:hAnsi="宋体" w:eastAsia="宋体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重症医学科</w:t>
            </w:r>
          </w:p>
        </w:tc>
      </w:tr>
      <w:tr w14:paraId="3AA0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220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C49094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普通外科内镜诊疗技术（四级）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DB3F07C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普外科一病区、普外科二病区</w:t>
            </w:r>
          </w:p>
        </w:tc>
      </w:tr>
      <w:tr w14:paraId="7050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220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4B893E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小儿外科内镜诊疗技术（四级）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C25D6F0"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肝胆外科</w:t>
            </w:r>
          </w:p>
        </w:tc>
      </w:tr>
      <w:tr w14:paraId="0F84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220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56DA8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妇科内镜诊疗技术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9FF4EE6"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妇科</w:t>
            </w:r>
          </w:p>
        </w:tc>
      </w:tr>
      <w:tr w14:paraId="6772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220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6C5037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呼吸内镜诊疗技术（三、四级）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6808CAD"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呼吸与危重症医学科</w:t>
            </w:r>
          </w:p>
        </w:tc>
      </w:tr>
      <w:tr w14:paraId="7446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220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BBA72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儿科呼吸内镜诊疗技术（三、四级）</w:t>
            </w: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 w14:paraId="7F1B9A4C"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A22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7220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21F21A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血液净化技术（含血液透析、血液透析滤过、血液灌流、血浆置换、腹膜透析等技术）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40C51F3"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肾病学科</w:t>
            </w:r>
          </w:p>
        </w:tc>
      </w:tr>
      <w:tr w14:paraId="35DA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220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4CC0C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临床基因扩增检验技术（含基因测序和染色体芯片技术）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D26202A"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检验科</w:t>
            </w:r>
          </w:p>
        </w:tc>
      </w:tr>
      <w:tr w14:paraId="457D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220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02DC5D6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肿瘤消融治疗技术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0A71B48">
            <w:pP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  <w:t>普外科一病区、肿瘤血液科</w:t>
            </w:r>
          </w:p>
        </w:tc>
      </w:tr>
    </w:tbl>
    <w:p w14:paraId="3006C0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3F"/>
    <w:rsid w:val="006D1D3F"/>
    <w:rsid w:val="00776185"/>
    <w:rsid w:val="00A64281"/>
    <w:rsid w:val="00F46979"/>
    <w:rsid w:val="0C0F2DD5"/>
    <w:rsid w:val="3E27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323</Characters>
  <Lines>2</Lines>
  <Paragraphs>1</Paragraphs>
  <TotalTime>20</TotalTime>
  <ScaleCrop>false</ScaleCrop>
  <LinksUpToDate>false</LinksUpToDate>
  <CharactersWithSpaces>323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2023-12-13T03:40:00Z</dcterms:created>
  <dc:creator>KF Liao</dc:creator>
  <cp:lastModifiedBy>phil</cp:lastModifiedBy>
  <dcterms:modified xsi:type="dcterms:W3CDTF">2025-04-16T02:37:17Z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86D6AA353B64463980C1E423FB4A0959</vt:lpwstr>
  </property>
  <property fmtid="{D5CDD505-2E9C-101B-9397-08002B2CF9AE}" pid="4" name="KSOTemplateDocerSaveRecord">
    <vt:lpwstr>eyJoZGlkIjoiOTlmODNkYmQ2OTJjZmU2MzJiZWRiZjA3YzIwMzA5MGEifQ==</vt:lpwstr>
  </property>
</Properties>
</file>